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4204" w14:textId="77777777" w:rsidR="00F32CAE" w:rsidRPr="00F32CAE" w:rsidRDefault="00F32CAE" w:rsidP="008C6579">
      <w:pPr>
        <w:jc w:val="center"/>
        <w:rPr>
          <w:kern w:val="2"/>
          <w:sz w:val="28"/>
          <w:szCs w:val="28"/>
          <w14:ligatures w14:val="standardContextual"/>
        </w:rPr>
      </w:pPr>
      <w:r w:rsidRPr="00F32CAE">
        <w:rPr>
          <w:kern w:val="2"/>
          <w:sz w:val="28"/>
          <w:szCs w:val="28"/>
          <w14:ligatures w14:val="standardContextual"/>
        </w:rPr>
        <w:t>Agenda</w:t>
      </w:r>
    </w:p>
    <w:p w14:paraId="657FA8D6" w14:textId="7B04F7C9" w:rsidR="00F32CAE" w:rsidRPr="00F32CAE" w:rsidRDefault="00F32CAE" w:rsidP="00573091">
      <w:pPr>
        <w:spacing w:after="0"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 xml:space="preserve">The City of Elmore City will hold a </w:t>
      </w:r>
      <w:r w:rsidR="006D2C09">
        <w:rPr>
          <w:kern w:val="2"/>
          <w:sz w:val="24"/>
          <w:szCs w:val="24"/>
          <w14:ligatures w14:val="standardContextual"/>
        </w:rPr>
        <w:t>Regular</w:t>
      </w:r>
      <w:r w:rsidRPr="00F32CAE">
        <w:rPr>
          <w:kern w:val="2"/>
          <w:sz w:val="24"/>
          <w:szCs w:val="24"/>
          <w14:ligatures w14:val="standardContextual"/>
        </w:rPr>
        <w:t xml:space="preserve"> Council Meeting </w:t>
      </w:r>
      <w:r w:rsidR="00573091">
        <w:rPr>
          <w:kern w:val="2"/>
          <w:sz w:val="24"/>
          <w:szCs w:val="24"/>
          <w14:ligatures w14:val="standardContextual"/>
        </w:rPr>
        <w:t xml:space="preserve">June </w:t>
      </w:r>
      <w:r w:rsidR="00A77EC2">
        <w:rPr>
          <w:kern w:val="2"/>
          <w:sz w:val="24"/>
          <w:szCs w:val="24"/>
          <w14:ligatures w14:val="standardContextual"/>
        </w:rPr>
        <w:t>11</w:t>
      </w:r>
      <w:r w:rsidR="00E40431">
        <w:rPr>
          <w:kern w:val="2"/>
          <w:sz w:val="24"/>
          <w:szCs w:val="24"/>
          <w14:ligatures w14:val="standardContextual"/>
        </w:rPr>
        <w:t xml:space="preserve">, </w:t>
      </w:r>
      <w:proofErr w:type="gramStart"/>
      <w:r w:rsidR="00E40431">
        <w:rPr>
          <w:kern w:val="2"/>
          <w:sz w:val="24"/>
          <w:szCs w:val="24"/>
          <w14:ligatures w14:val="standardContextual"/>
        </w:rPr>
        <w:t>2024</w:t>
      </w:r>
      <w:proofErr w:type="gramEnd"/>
      <w:r w:rsidRPr="00F32CAE">
        <w:rPr>
          <w:kern w:val="2"/>
          <w:sz w:val="24"/>
          <w:szCs w:val="24"/>
          <w14:ligatures w14:val="standardContextual"/>
        </w:rPr>
        <w:t xml:space="preserve"> at </w:t>
      </w:r>
      <w:r w:rsidR="005336FE">
        <w:rPr>
          <w:kern w:val="2"/>
          <w:sz w:val="24"/>
          <w:szCs w:val="24"/>
          <w14:ligatures w14:val="standardContextual"/>
        </w:rPr>
        <w:t>6</w:t>
      </w:r>
      <w:r w:rsidRPr="00F32CAE">
        <w:rPr>
          <w:kern w:val="2"/>
          <w:sz w:val="24"/>
          <w:szCs w:val="24"/>
          <w14:ligatures w14:val="standardContextual"/>
        </w:rPr>
        <w:t>:00pm at 10</w:t>
      </w:r>
      <w:r w:rsidR="00A45E04">
        <w:rPr>
          <w:kern w:val="2"/>
          <w:sz w:val="24"/>
          <w:szCs w:val="24"/>
          <w14:ligatures w14:val="standardContextual"/>
        </w:rPr>
        <w:t>4</w:t>
      </w:r>
      <w:r w:rsidRPr="00F32CAE">
        <w:rPr>
          <w:kern w:val="2"/>
          <w:sz w:val="24"/>
          <w:szCs w:val="24"/>
          <w14:ligatures w14:val="standardContextual"/>
        </w:rPr>
        <w:t xml:space="preserve"> S. Main St., Elmore City, Ok. located in the </w:t>
      </w:r>
      <w:r w:rsidR="00EC29DF">
        <w:rPr>
          <w:kern w:val="2"/>
          <w:sz w:val="24"/>
          <w:szCs w:val="24"/>
          <w14:ligatures w14:val="standardContextual"/>
        </w:rPr>
        <w:t>Community Center</w:t>
      </w:r>
      <w:r w:rsidRPr="00F32CAE">
        <w:rPr>
          <w:kern w:val="2"/>
          <w:sz w:val="24"/>
          <w:szCs w:val="24"/>
          <w14:ligatures w14:val="standardContextual"/>
        </w:rPr>
        <w:t>.</w:t>
      </w:r>
      <w:r w:rsidR="00525AFE">
        <w:rPr>
          <w:kern w:val="2"/>
          <w:sz w:val="24"/>
          <w:szCs w:val="24"/>
          <w14:ligatures w14:val="standardContextual"/>
        </w:rPr>
        <w:t xml:space="preserve"> The</w:t>
      </w:r>
      <w:r w:rsidRPr="00F32CAE">
        <w:rPr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F32CAE">
        <w:rPr>
          <w:kern w:val="2"/>
          <w:sz w:val="24"/>
          <w:szCs w:val="24"/>
          <w14:ligatures w14:val="standardContextual"/>
        </w:rPr>
        <w:t>Agenda</w:t>
      </w:r>
      <w:proofErr w:type="gramEnd"/>
      <w:r w:rsidRPr="00F32CAE">
        <w:rPr>
          <w:kern w:val="2"/>
          <w:sz w:val="24"/>
          <w:szCs w:val="24"/>
          <w14:ligatures w14:val="standardContextual"/>
        </w:rPr>
        <w:t xml:space="preserve"> was posted on the front door of City Hall on </w:t>
      </w:r>
      <w:r w:rsidR="00573091">
        <w:rPr>
          <w:kern w:val="2"/>
          <w:sz w:val="24"/>
          <w:szCs w:val="24"/>
          <w14:ligatures w14:val="standardContextual"/>
        </w:rPr>
        <w:t xml:space="preserve">June </w:t>
      </w:r>
      <w:r w:rsidR="00A77EC2">
        <w:rPr>
          <w:kern w:val="2"/>
          <w:sz w:val="24"/>
          <w:szCs w:val="24"/>
          <w14:ligatures w14:val="standardContextual"/>
        </w:rPr>
        <w:t>7</w:t>
      </w:r>
      <w:r w:rsidR="00E40431">
        <w:rPr>
          <w:kern w:val="2"/>
          <w:sz w:val="24"/>
          <w:szCs w:val="24"/>
          <w14:ligatures w14:val="standardContextual"/>
        </w:rPr>
        <w:t>, 2024</w:t>
      </w:r>
      <w:r w:rsidRPr="00F32CAE">
        <w:rPr>
          <w:kern w:val="2"/>
          <w:sz w:val="24"/>
          <w:szCs w:val="24"/>
          <w14:ligatures w14:val="standardContextual"/>
        </w:rPr>
        <w:t xml:space="preserve"> at </w:t>
      </w:r>
      <w:r w:rsidR="00881EBD">
        <w:rPr>
          <w:kern w:val="2"/>
          <w:sz w:val="24"/>
          <w:szCs w:val="24"/>
          <w14:ligatures w14:val="standardContextual"/>
        </w:rPr>
        <w:t>6</w:t>
      </w:r>
      <w:r w:rsidRPr="00F32CAE">
        <w:rPr>
          <w:kern w:val="2"/>
          <w:sz w:val="24"/>
          <w:szCs w:val="24"/>
          <w14:ligatures w14:val="standardContextual"/>
        </w:rPr>
        <w:t xml:space="preserve">:00pm and on the front door of the Community Center. </w:t>
      </w:r>
    </w:p>
    <w:p w14:paraId="6D7D16A5" w14:textId="77777777" w:rsidR="00F32CAE" w:rsidRPr="00F32CAE" w:rsidRDefault="00F32CAE" w:rsidP="00F32CAE">
      <w:pPr>
        <w:rPr>
          <w:kern w:val="2"/>
          <w:sz w:val="24"/>
          <w:szCs w:val="24"/>
          <w14:ligatures w14:val="standardContextual"/>
        </w:rPr>
      </w:pPr>
    </w:p>
    <w:p w14:paraId="72DAB046" w14:textId="77777777" w:rsidR="00F32CAE" w:rsidRPr="00F32CAE" w:rsidRDefault="00F32CAE" w:rsidP="00F32CAE">
      <w:pPr>
        <w:numPr>
          <w:ilvl w:val="0"/>
          <w:numId w:val="3"/>
        </w:numPr>
        <w:contextualSpacing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Call to Order</w:t>
      </w:r>
    </w:p>
    <w:p w14:paraId="4AA962D8" w14:textId="77777777" w:rsidR="00F32CAE" w:rsidRPr="00F32CAE" w:rsidRDefault="00F32CAE" w:rsidP="00F32CAE">
      <w:pPr>
        <w:ind w:left="720"/>
        <w:contextualSpacing/>
        <w:rPr>
          <w:kern w:val="2"/>
          <w:sz w:val="24"/>
          <w:szCs w:val="24"/>
          <w14:ligatures w14:val="standardContextual"/>
        </w:rPr>
      </w:pPr>
    </w:p>
    <w:p w14:paraId="305D62FE" w14:textId="274EBAAB" w:rsidR="00F32CAE" w:rsidRDefault="00F32CAE" w:rsidP="00F32CAE">
      <w:pPr>
        <w:numPr>
          <w:ilvl w:val="0"/>
          <w:numId w:val="3"/>
        </w:numPr>
        <w:spacing w:line="360" w:lineRule="auto"/>
        <w:contextualSpacing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Roll Call</w:t>
      </w:r>
      <w:r w:rsidRPr="00F32CAE">
        <w:rPr>
          <w:kern w:val="2"/>
          <w:sz w:val="24"/>
          <w:szCs w:val="24"/>
          <w14:ligatures w14:val="standardContextual"/>
        </w:rPr>
        <w:tab/>
      </w:r>
      <w:r w:rsidRPr="00F32CAE">
        <w:rPr>
          <w:kern w:val="2"/>
          <w:sz w:val="24"/>
          <w:szCs w:val="24"/>
          <w14:ligatures w14:val="standardContextual"/>
        </w:rPr>
        <w:tab/>
        <w:t xml:space="preserve">Paula Beene </w:t>
      </w:r>
    </w:p>
    <w:p w14:paraId="20E91FAF" w14:textId="45F5D71D" w:rsidR="00F32CAE" w:rsidRPr="006D2C09" w:rsidRDefault="00F32CAE" w:rsidP="006D2C09">
      <w:pPr>
        <w:spacing w:line="360" w:lineRule="auto"/>
        <w:ind w:left="2160" w:firstLine="720"/>
        <w:contextualSpacing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 xml:space="preserve">Nicolette Haner </w:t>
      </w:r>
    </w:p>
    <w:p w14:paraId="3DD62919" w14:textId="4476E983" w:rsidR="00F32CAE" w:rsidRDefault="00F32CAE" w:rsidP="006D2C09">
      <w:pPr>
        <w:spacing w:line="240" w:lineRule="auto"/>
        <w:ind w:left="2880"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Rhonda Theisen</w:t>
      </w:r>
    </w:p>
    <w:p w14:paraId="544230A6" w14:textId="7175133F" w:rsidR="006D2C09" w:rsidRDefault="006D2C09" w:rsidP="006D2C09">
      <w:pPr>
        <w:spacing w:line="240" w:lineRule="auto"/>
        <w:ind w:left="288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Brandon Johnson</w:t>
      </w:r>
    </w:p>
    <w:p w14:paraId="5E4ACF50" w14:textId="658D9985" w:rsidR="00837C53" w:rsidRDefault="00837C53" w:rsidP="00837C53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take action to approve Cemetery </w:t>
      </w:r>
      <w:r w:rsidR="006D2194">
        <w:rPr>
          <w:kern w:val="2"/>
          <w:sz w:val="24"/>
          <w:szCs w:val="24"/>
          <w14:ligatures w14:val="standardContextual"/>
        </w:rPr>
        <w:t xml:space="preserve">Fund </w:t>
      </w:r>
      <w:r>
        <w:rPr>
          <w:kern w:val="2"/>
          <w:sz w:val="24"/>
          <w:szCs w:val="24"/>
          <w14:ligatures w14:val="standardContextual"/>
        </w:rPr>
        <w:t>budget amendment to transfer budgeted expenses between line items.</w:t>
      </w:r>
    </w:p>
    <w:p w14:paraId="67818E73" w14:textId="77777777" w:rsidR="00837C53" w:rsidRDefault="00837C53" w:rsidP="00837C53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70E80238" w14:textId="7E366E77" w:rsidR="000B7A6D" w:rsidRDefault="00837C53" w:rsidP="006D2194">
      <w:pPr>
        <w:pStyle w:val="ListParagraph"/>
        <w:numPr>
          <w:ilvl w:val="0"/>
          <w:numId w:val="3"/>
        </w:numPr>
        <w:spacing w:after="0" w:line="240" w:lineRule="auto"/>
        <w:rPr>
          <w:kern w:val="2"/>
          <w:sz w:val="24"/>
          <w:szCs w:val="24"/>
          <w14:ligatures w14:val="standardContextual"/>
        </w:rPr>
      </w:pPr>
      <w:r w:rsidRPr="006D2194">
        <w:rPr>
          <w:kern w:val="2"/>
          <w:sz w:val="24"/>
          <w:szCs w:val="24"/>
          <w14:ligatures w14:val="standardContextual"/>
        </w:rPr>
        <w:t>Discuss and/or take action to approve EDA</w:t>
      </w:r>
      <w:r w:rsidR="006D2194" w:rsidRPr="006D2194">
        <w:rPr>
          <w:kern w:val="2"/>
          <w:sz w:val="24"/>
          <w:szCs w:val="24"/>
          <w14:ligatures w14:val="standardContextual"/>
        </w:rPr>
        <w:t xml:space="preserve"> Fund</w:t>
      </w:r>
      <w:r w:rsidRPr="006D2194">
        <w:rPr>
          <w:kern w:val="2"/>
          <w:sz w:val="24"/>
          <w:szCs w:val="24"/>
          <w14:ligatures w14:val="standardContextual"/>
        </w:rPr>
        <w:t xml:space="preserve"> budget amendment</w:t>
      </w:r>
      <w:r w:rsidR="006D2194" w:rsidRPr="006D2194">
        <w:rPr>
          <w:kern w:val="2"/>
          <w:sz w:val="24"/>
          <w:szCs w:val="24"/>
          <w14:ligatures w14:val="standardContextual"/>
        </w:rPr>
        <w:t xml:space="preserve"> to create budget for new fund in FY24.</w:t>
      </w:r>
    </w:p>
    <w:p w14:paraId="642044CA" w14:textId="77777777" w:rsidR="006D2194" w:rsidRPr="006D2194" w:rsidRDefault="006D2194" w:rsidP="006D219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4E07ACF1" w14:textId="2B593D7E" w:rsidR="00FC7F81" w:rsidRPr="0004154D" w:rsidRDefault="00FC7F81" w:rsidP="006D2194">
      <w:pPr>
        <w:pStyle w:val="ListParagraph"/>
        <w:widowControl w:val="0"/>
        <w:numPr>
          <w:ilvl w:val="0"/>
          <w:numId w:val="3"/>
        </w:numPr>
        <w:spacing w:after="0"/>
        <w:jc w:val="both"/>
      </w:pPr>
      <w:r>
        <w:rPr>
          <w:sz w:val="24"/>
          <w:szCs w:val="24"/>
        </w:rPr>
        <w:t xml:space="preserve">Discuss </w:t>
      </w:r>
      <w:r w:rsidR="00E25B20">
        <w:rPr>
          <w:sz w:val="24"/>
          <w:szCs w:val="24"/>
        </w:rPr>
        <w:t>fiscal year 2024</w:t>
      </w:r>
      <w:r w:rsidR="008555F4">
        <w:rPr>
          <w:sz w:val="24"/>
          <w:szCs w:val="24"/>
        </w:rPr>
        <w:t>-2025</w:t>
      </w:r>
      <w:r w:rsidR="00E25B20">
        <w:rPr>
          <w:sz w:val="24"/>
          <w:szCs w:val="24"/>
        </w:rPr>
        <w:t xml:space="preserve"> Budget.</w:t>
      </w:r>
    </w:p>
    <w:p w14:paraId="37D6B237" w14:textId="77777777" w:rsidR="0004154D" w:rsidRDefault="0004154D" w:rsidP="006C44AA">
      <w:pPr>
        <w:pStyle w:val="ListParagraph"/>
        <w:spacing w:after="0"/>
      </w:pPr>
    </w:p>
    <w:p w14:paraId="0763FBFF" w14:textId="2443E176" w:rsidR="005A393F" w:rsidRPr="005010B7" w:rsidRDefault="004E169A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010B7">
        <w:rPr>
          <w:sz w:val="24"/>
          <w:szCs w:val="24"/>
        </w:rPr>
        <w:t xml:space="preserve">Discuss and/or take action to </w:t>
      </w:r>
      <w:r w:rsidR="005349B4">
        <w:rPr>
          <w:sz w:val="24"/>
          <w:szCs w:val="24"/>
        </w:rPr>
        <w:t>approve Escrow amount to be used towards Worker’s Compensation renewal.</w:t>
      </w:r>
    </w:p>
    <w:p w14:paraId="4629DB94" w14:textId="77777777" w:rsidR="005A393F" w:rsidRPr="005010B7" w:rsidRDefault="005A393F" w:rsidP="005A393F">
      <w:pPr>
        <w:widowControl w:val="0"/>
        <w:spacing w:after="0"/>
        <w:jc w:val="both"/>
        <w:rPr>
          <w:sz w:val="24"/>
          <w:szCs w:val="24"/>
        </w:rPr>
      </w:pPr>
    </w:p>
    <w:p w14:paraId="0A5C564E" w14:textId="418945B1" w:rsidR="00054DA0" w:rsidRDefault="004E169A" w:rsidP="00922AF5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010B7">
        <w:rPr>
          <w:sz w:val="24"/>
          <w:szCs w:val="24"/>
        </w:rPr>
        <w:t xml:space="preserve">Discuss and/or </w:t>
      </w:r>
      <w:proofErr w:type="gramStart"/>
      <w:r w:rsidRPr="005010B7">
        <w:rPr>
          <w:sz w:val="24"/>
          <w:szCs w:val="24"/>
        </w:rPr>
        <w:t>take action</w:t>
      </w:r>
      <w:proofErr w:type="gramEnd"/>
      <w:r w:rsidRPr="005010B7">
        <w:rPr>
          <w:sz w:val="24"/>
          <w:szCs w:val="24"/>
        </w:rPr>
        <w:t xml:space="preserve"> </w:t>
      </w:r>
      <w:r w:rsidR="00DD6638">
        <w:rPr>
          <w:sz w:val="24"/>
          <w:szCs w:val="24"/>
        </w:rPr>
        <w:t>on</w:t>
      </w:r>
      <w:r w:rsidRPr="005010B7">
        <w:rPr>
          <w:sz w:val="24"/>
          <w:szCs w:val="24"/>
        </w:rPr>
        <w:t xml:space="preserve"> </w:t>
      </w:r>
      <w:r w:rsidR="006878A0">
        <w:rPr>
          <w:sz w:val="24"/>
          <w:szCs w:val="24"/>
        </w:rPr>
        <w:t>JR’s consulting fee.</w:t>
      </w:r>
    </w:p>
    <w:p w14:paraId="679B597C" w14:textId="77777777" w:rsidR="00881EBD" w:rsidRPr="005010B7" w:rsidRDefault="00881EBD" w:rsidP="00881EBD">
      <w:pPr>
        <w:pStyle w:val="ListParagraph"/>
        <w:rPr>
          <w:rFonts w:cstheme="minorHAnsi"/>
          <w:sz w:val="24"/>
          <w:szCs w:val="24"/>
        </w:rPr>
      </w:pPr>
    </w:p>
    <w:p w14:paraId="5DD854DF" w14:textId="49A91F91" w:rsidR="004A4751" w:rsidRPr="005010B7" w:rsidRDefault="004A4751" w:rsidP="00881EBD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bookmarkStart w:id="0" w:name="_Hlk144476742"/>
      <w:r w:rsidRPr="005010B7">
        <w:rPr>
          <w:kern w:val="2"/>
          <w:sz w:val="24"/>
          <w:szCs w:val="24"/>
          <w14:ligatures w14:val="standardContextual"/>
        </w:rPr>
        <w:t xml:space="preserve">Public comment on matters on agenda and discussed during the </w:t>
      </w:r>
      <w:r w:rsidR="009B567D" w:rsidRPr="005010B7">
        <w:rPr>
          <w:kern w:val="2"/>
          <w:sz w:val="24"/>
          <w:szCs w:val="24"/>
          <w14:ligatures w14:val="standardContextual"/>
        </w:rPr>
        <w:t>Regular</w:t>
      </w:r>
      <w:r w:rsidRPr="005010B7">
        <w:rPr>
          <w:kern w:val="2"/>
          <w:sz w:val="24"/>
          <w:szCs w:val="24"/>
          <w14:ligatures w14:val="standardContextual"/>
        </w:rPr>
        <w:t xml:space="preserve"> Meeting.  Persons wishing to speak shall have three minutes to address the Council and may not ask any questions directed to a specific </w:t>
      </w:r>
      <w:r w:rsidR="009B567D" w:rsidRPr="005010B7">
        <w:rPr>
          <w:kern w:val="2"/>
          <w:sz w:val="24"/>
          <w:szCs w:val="24"/>
          <w14:ligatures w14:val="standardContextual"/>
        </w:rPr>
        <w:t>C</w:t>
      </w:r>
      <w:r w:rsidRPr="005010B7">
        <w:rPr>
          <w:kern w:val="2"/>
          <w:sz w:val="24"/>
          <w:szCs w:val="24"/>
          <w14:ligatures w14:val="standardContextual"/>
        </w:rPr>
        <w:t>ouncilmember</w:t>
      </w:r>
      <w:bookmarkEnd w:id="0"/>
      <w:r w:rsidRPr="005010B7">
        <w:rPr>
          <w:kern w:val="2"/>
          <w:sz w:val="24"/>
          <w:szCs w:val="24"/>
          <w14:ligatures w14:val="standardContextual"/>
        </w:rPr>
        <w:t>.</w:t>
      </w:r>
    </w:p>
    <w:p w14:paraId="2D52785B" w14:textId="77777777" w:rsidR="00881EBD" w:rsidRPr="005010B7" w:rsidRDefault="00881EBD" w:rsidP="00881EBD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6761C86A" w14:textId="67F2AF8B" w:rsidR="00881EBD" w:rsidRPr="005010B7" w:rsidRDefault="00881EBD" w:rsidP="006D2C09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5010B7">
        <w:rPr>
          <w:kern w:val="2"/>
          <w:sz w:val="24"/>
          <w:szCs w:val="24"/>
          <w14:ligatures w14:val="standardContextual"/>
        </w:rPr>
        <w:t>New business.</w:t>
      </w:r>
    </w:p>
    <w:p w14:paraId="36E45BA6" w14:textId="77777777" w:rsidR="00D03B5A" w:rsidRPr="005010B7" w:rsidRDefault="00D03B5A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704B0A56" w14:textId="49966492" w:rsidR="00DC71FF" w:rsidRPr="005010B7" w:rsidRDefault="00D03B5A" w:rsidP="006D2C0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010B7">
        <w:rPr>
          <w:kern w:val="2"/>
          <w:sz w:val="24"/>
          <w:szCs w:val="24"/>
          <w14:ligatures w14:val="standardContextual"/>
        </w:rPr>
        <w:t>Adjourn</w:t>
      </w:r>
    </w:p>
    <w:sectPr w:rsidR="00DC71FF" w:rsidRPr="005010B7" w:rsidSect="00937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D7F"/>
    <w:multiLevelType w:val="hybridMultilevel"/>
    <w:tmpl w:val="F80A4D4A"/>
    <w:lvl w:ilvl="0" w:tplc="C310F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C3054"/>
    <w:multiLevelType w:val="hybridMultilevel"/>
    <w:tmpl w:val="6B4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8D5"/>
    <w:multiLevelType w:val="hybridMultilevel"/>
    <w:tmpl w:val="29841310"/>
    <w:lvl w:ilvl="0" w:tplc="5882D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81ED3"/>
    <w:multiLevelType w:val="hybridMultilevel"/>
    <w:tmpl w:val="86AE4A8A"/>
    <w:lvl w:ilvl="0" w:tplc="B5AC2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4145"/>
    <w:multiLevelType w:val="hybridMultilevel"/>
    <w:tmpl w:val="88F2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C6C14"/>
    <w:multiLevelType w:val="hybridMultilevel"/>
    <w:tmpl w:val="09986B1E"/>
    <w:lvl w:ilvl="0" w:tplc="CC2AE8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011FF3"/>
    <w:multiLevelType w:val="hybridMultilevel"/>
    <w:tmpl w:val="D4A8BF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58B9"/>
    <w:multiLevelType w:val="hybridMultilevel"/>
    <w:tmpl w:val="1620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976D5"/>
    <w:multiLevelType w:val="hybridMultilevel"/>
    <w:tmpl w:val="D9A2D6D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23695139">
    <w:abstractNumId w:val="3"/>
  </w:num>
  <w:num w:numId="2" w16cid:durableId="890657697">
    <w:abstractNumId w:val="0"/>
  </w:num>
  <w:num w:numId="3" w16cid:durableId="811336900">
    <w:abstractNumId w:val="7"/>
  </w:num>
  <w:num w:numId="4" w16cid:durableId="241525885">
    <w:abstractNumId w:val="2"/>
  </w:num>
  <w:num w:numId="5" w16cid:durableId="544216961">
    <w:abstractNumId w:val="5"/>
  </w:num>
  <w:num w:numId="6" w16cid:durableId="852957682">
    <w:abstractNumId w:val="8"/>
  </w:num>
  <w:num w:numId="7" w16cid:durableId="1100954261">
    <w:abstractNumId w:val="1"/>
  </w:num>
  <w:num w:numId="8" w16cid:durableId="2003898075">
    <w:abstractNumId w:val="4"/>
  </w:num>
  <w:num w:numId="9" w16cid:durableId="1861775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013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FF"/>
    <w:rsid w:val="0004154D"/>
    <w:rsid w:val="00054DA0"/>
    <w:rsid w:val="0006389F"/>
    <w:rsid w:val="000644E5"/>
    <w:rsid w:val="00076F00"/>
    <w:rsid w:val="000B7A6D"/>
    <w:rsid w:val="000E1B92"/>
    <w:rsid w:val="00105865"/>
    <w:rsid w:val="00105955"/>
    <w:rsid w:val="00127C54"/>
    <w:rsid w:val="00132C37"/>
    <w:rsid w:val="00161656"/>
    <w:rsid w:val="00171ED3"/>
    <w:rsid w:val="0019131D"/>
    <w:rsid w:val="001C3C85"/>
    <w:rsid w:val="001D256A"/>
    <w:rsid w:val="00237C7B"/>
    <w:rsid w:val="002418C3"/>
    <w:rsid w:val="002611FD"/>
    <w:rsid w:val="00285C96"/>
    <w:rsid w:val="00294F2C"/>
    <w:rsid w:val="00295ADE"/>
    <w:rsid w:val="002B67A9"/>
    <w:rsid w:val="00300966"/>
    <w:rsid w:val="00313E06"/>
    <w:rsid w:val="00326240"/>
    <w:rsid w:val="00337BEA"/>
    <w:rsid w:val="00371E65"/>
    <w:rsid w:val="003A2F8A"/>
    <w:rsid w:val="003C016B"/>
    <w:rsid w:val="003C7707"/>
    <w:rsid w:val="003E6392"/>
    <w:rsid w:val="003E7AD2"/>
    <w:rsid w:val="00421676"/>
    <w:rsid w:val="00421946"/>
    <w:rsid w:val="004537CC"/>
    <w:rsid w:val="00461163"/>
    <w:rsid w:val="0046394F"/>
    <w:rsid w:val="00471640"/>
    <w:rsid w:val="004724B4"/>
    <w:rsid w:val="00480EBF"/>
    <w:rsid w:val="00481C7B"/>
    <w:rsid w:val="004869DD"/>
    <w:rsid w:val="004A4751"/>
    <w:rsid w:val="004C2DE3"/>
    <w:rsid w:val="004C70E3"/>
    <w:rsid w:val="004E042B"/>
    <w:rsid w:val="004E169A"/>
    <w:rsid w:val="004E1A76"/>
    <w:rsid w:val="004E1D71"/>
    <w:rsid w:val="004E3DD2"/>
    <w:rsid w:val="004E54D9"/>
    <w:rsid w:val="004F6D22"/>
    <w:rsid w:val="005010B7"/>
    <w:rsid w:val="005067F4"/>
    <w:rsid w:val="0051619C"/>
    <w:rsid w:val="00525AFE"/>
    <w:rsid w:val="005327CE"/>
    <w:rsid w:val="005336FE"/>
    <w:rsid w:val="005349B4"/>
    <w:rsid w:val="00573091"/>
    <w:rsid w:val="005821D1"/>
    <w:rsid w:val="00585BEE"/>
    <w:rsid w:val="005A393F"/>
    <w:rsid w:val="005A4958"/>
    <w:rsid w:val="00613783"/>
    <w:rsid w:val="0062515F"/>
    <w:rsid w:val="0064304C"/>
    <w:rsid w:val="006516D0"/>
    <w:rsid w:val="00680ED6"/>
    <w:rsid w:val="006878A0"/>
    <w:rsid w:val="006A4FEE"/>
    <w:rsid w:val="006C4325"/>
    <w:rsid w:val="006C44AA"/>
    <w:rsid w:val="006C7412"/>
    <w:rsid w:val="006D2194"/>
    <w:rsid w:val="006D25A0"/>
    <w:rsid w:val="006D2C09"/>
    <w:rsid w:val="007040F2"/>
    <w:rsid w:val="0071228A"/>
    <w:rsid w:val="00747AF1"/>
    <w:rsid w:val="00760620"/>
    <w:rsid w:val="00767FE9"/>
    <w:rsid w:val="007A1362"/>
    <w:rsid w:val="007A5FAA"/>
    <w:rsid w:val="007F4253"/>
    <w:rsid w:val="00817DE6"/>
    <w:rsid w:val="008216D7"/>
    <w:rsid w:val="00821E36"/>
    <w:rsid w:val="008321F2"/>
    <w:rsid w:val="00837C53"/>
    <w:rsid w:val="00843FD1"/>
    <w:rsid w:val="008555F4"/>
    <w:rsid w:val="00881EBD"/>
    <w:rsid w:val="008C6579"/>
    <w:rsid w:val="008D2711"/>
    <w:rsid w:val="008E3DEA"/>
    <w:rsid w:val="00906A2E"/>
    <w:rsid w:val="0091190C"/>
    <w:rsid w:val="00914124"/>
    <w:rsid w:val="00915415"/>
    <w:rsid w:val="00922AF5"/>
    <w:rsid w:val="009327F9"/>
    <w:rsid w:val="00937F80"/>
    <w:rsid w:val="009415D7"/>
    <w:rsid w:val="00956A34"/>
    <w:rsid w:val="009A7707"/>
    <w:rsid w:val="009B567D"/>
    <w:rsid w:val="009C17EA"/>
    <w:rsid w:val="009C267A"/>
    <w:rsid w:val="00A14F35"/>
    <w:rsid w:val="00A22E26"/>
    <w:rsid w:val="00A44DBF"/>
    <w:rsid w:val="00A45E04"/>
    <w:rsid w:val="00A77EC2"/>
    <w:rsid w:val="00AF5328"/>
    <w:rsid w:val="00B2399E"/>
    <w:rsid w:val="00B26CCA"/>
    <w:rsid w:val="00B81935"/>
    <w:rsid w:val="00B83841"/>
    <w:rsid w:val="00BA47F2"/>
    <w:rsid w:val="00BA5A4D"/>
    <w:rsid w:val="00BA5A5B"/>
    <w:rsid w:val="00BD268D"/>
    <w:rsid w:val="00BD6D22"/>
    <w:rsid w:val="00C121AF"/>
    <w:rsid w:val="00C26CDE"/>
    <w:rsid w:val="00C76127"/>
    <w:rsid w:val="00C90043"/>
    <w:rsid w:val="00C9677F"/>
    <w:rsid w:val="00CA6740"/>
    <w:rsid w:val="00CC5CC2"/>
    <w:rsid w:val="00CE08D6"/>
    <w:rsid w:val="00D03B5A"/>
    <w:rsid w:val="00D60631"/>
    <w:rsid w:val="00D63D52"/>
    <w:rsid w:val="00D661A3"/>
    <w:rsid w:val="00D90437"/>
    <w:rsid w:val="00D96AF4"/>
    <w:rsid w:val="00DC71FF"/>
    <w:rsid w:val="00DD6638"/>
    <w:rsid w:val="00E001BC"/>
    <w:rsid w:val="00E051A6"/>
    <w:rsid w:val="00E07F92"/>
    <w:rsid w:val="00E25B20"/>
    <w:rsid w:val="00E40431"/>
    <w:rsid w:val="00E44845"/>
    <w:rsid w:val="00E762C8"/>
    <w:rsid w:val="00E826F5"/>
    <w:rsid w:val="00E918A7"/>
    <w:rsid w:val="00E977AB"/>
    <w:rsid w:val="00EC29DF"/>
    <w:rsid w:val="00EC55E1"/>
    <w:rsid w:val="00ED689B"/>
    <w:rsid w:val="00EE043F"/>
    <w:rsid w:val="00EE372F"/>
    <w:rsid w:val="00F30EFD"/>
    <w:rsid w:val="00F32CAE"/>
    <w:rsid w:val="00F354BE"/>
    <w:rsid w:val="00F37C54"/>
    <w:rsid w:val="00F67665"/>
    <w:rsid w:val="00F80E19"/>
    <w:rsid w:val="00F90781"/>
    <w:rsid w:val="00F90C1E"/>
    <w:rsid w:val="00FC7F81"/>
    <w:rsid w:val="00FD271F"/>
    <w:rsid w:val="00FD76DD"/>
    <w:rsid w:val="00FE09CF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77A3"/>
  <w15:docId w15:val="{DAE33D45-07F2-482B-B1F4-C9849F95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F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Upshaw</dc:creator>
  <cp:keywords/>
  <dc:description/>
  <cp:lastModifiedBy>Melinda Brown</cp:lastModifiedBy>
  <cp:revision>3</cp:revision>
  <cp:lastPrinted>2024-06-07T15:06:00Z</cp:lastPrinted>
  <dcterms:created xsi:type="dcterms:W3CDTF">2024-06-06T16:48:00Z</dcterms:created>
  <dcterms:modified xsi:type="dcterms:W3CDTF">2024-06-07T15:30:00Z</dcterms:modified>
</cp:coreProperties>
</file>