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4204" w14:textId="77777777" w:rsidR="00F32CAE" w:rsidRPr="00F32CAE" w:rsidRDefault="00F32CAE" w:rsidP="008C6579">
      <w:pPr>
        <w:jc w:val="center"/>
        <w:rPr>
          <w:kern w:val="2"/>
          <w:sz w:val="28"/>
          <w:szCs w:val="28"/>
          <w14:ligatures w14:val="standardContextual"/>
        </w:rPr>
      </w:pPr>
      <w:r w:rsidRPr="00F32CAE">
        <w:rPr>
          <w:kern w:val="2"/>
          <w:sz w:val="28"/>
          <w:szCs w:val="28"/>
          <w14:ligatures w14:val="standardContextual"/>
        </w:rPr>
        <w:t>Agenda</w:t>
      </w:r>
    </w:p>
    <w:p w14:paraId="393947AE" w14:textId="77777777" w:rsidR="00F32CAE" w:rsidRPr="00F32CAE" w:rsidRDefault="00F32CAE" w:rsidP="00F32CAE">
      <w:pPr>
        <w:rPr>
          <w:kern w:val="2"/>
          <w:sz w:val="24"/>
          <w:szCs w:val="24"/>
          <w14:ligatures w14:val="standardContextual"/>
        </w:rPr>
      </w:pPr>
    </w:p>
    <w:p w14:paraId="657FA8D6" w14:textId="54D27971" w:rsidR="00F32CAE" w:rsidRPr="00F32CAE" w:rsidRDefault="00F32CAE" w:rsidP="00F32CAE">
      <w:pPr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 xml:space="preserve">The City of Elmore City will hold a </w:t>
      </w:r>
      <w:r w:rsidR="006D2C09">
        <w:rPr>
          <w:kern w:val="2"/>
          <w:sz w:val="24"/>
          <w:szCs w:val="24"/>
          <w14:ligatures w14:val="standardContextual"/>
        </w:rPr>
        <w:t>Regular</w:t>
      </w:r>
      <w:r w:rsidRPr="00F32CAE">
        <w:rPr>
          <w:kern w:val="2"/>
          <w:sz w:val="24"/>
          <w:szCs w:val="24"/>
          <w14:ligatures w14:val="standardContextual"/>
        </w:rPr>
        <w:t xml:space="preserve"> Council Meeting </w:t>
      </w:r>
      <w:r w:rsidR="006D2C09">
        <w:rPr>
          <w:kern w:val="2"/>
          <w:sz w:val="24"/>
          <w:szCs w:val="24"/>
          <w14:ligatures w14:val="standardContextual"/>
        </w:rPr>
        <w:t>April</w:t>
      </w:r>
      <w:r w:rsidR="00E40431">
        <w:rPr>
          <w:kern w:val="2"/>
          <w:sz w:val="24"/>
          <w:szCs w:val="24"/>
          <w14:ligatures w14:val="standardContextual"/>
        </w:rPr>
        <w:t xml:space="preserve"> 2, </w:t>
      </w:r>
      <w:proofErr w:type="gramStart"/>
      <w:r w:rsidR="00E40431">
        <w:rPr>
          <w:kern w:val="2"/>
          <w:sz w:val="24"/>
          <w:szCs w:val="24"/>
          <w14:ligatures w14:val="standardContextual"/>
        </w:rPr>
        <w:t>2024</w:t>
      </w:r>
      <w:proofErr w:type="gramEnd"/>
      <w:r w:rsidRPr="00F32CAE">
        <w:rPr>
          <w:kern w:val="2"/>
          <w:sz w:val="24"/>
          <w:szCs w:val="24"/>
          <w14:ligatures w14:val="standardContextual"/>
        </w:rPr>
        <w:t xml:space="preserve"> at </w:t>
      </w:r>
      <w:r w:rsidR="005336FE">
        <w:rPr>
          <w:kern w:val="2"/>
          <w:sz w:val="24"/>
          <w:szCs w:val="24"/>
          <w14:ligatures w14:val="standardContextual"/>
        </w:rPr>
        <w:t>6</w:t>
      </w:r>
      <w:r w:rsidRPr="00F32CAE">
        <w:rPr>
          <w:kern w:val="2"/>
          <w:sz w:val="24"/>
          <w:szCs w:val="24"/>
          <w14:ligatures w14:val="standardContextual"/>
        </w:rPr>
        <w:t xml:space="preserve">:00pm at 106 S. Main St., Elmore City, Ok. located in the </w:t>
      </w:r>
      <w:r w:rsidR="00EC29DF">
        <w:rPr>
          <w:kern w:val="2"/>
          <w:sz w:val="24"/>
          <w:szCs w:val="24"/>
          <w14:ligatures w14:val="standardContextual"/>
        </w:rPr>
        <w:t>Community Center</w:t>
      </w:r>
      <w:r w:rsidRPr="00F32CAE">
        <w:rPr>
          <w:kern w:val="2"/>
          <w:sz w:val="24"/>
          <w:szCs w:val="24"/>
          <w14:ligatures w14:val="standardContextual"/>
        </w:rPr>
        <w:t>.</w:t>
      </w:r>
      <w:r w:rsidR="00525AFE">
        <w:rPr>
          <w:kern w:val="2"/>
          <w:sz w:val="24"/>
          <w:szCs w:val="24"/>
          <w14:ligatures w14:val="standardContextual"/>
        </w:rPr>
        <w:t xml:space="preserve"> The</w:t>
      </w:r>
      <w:r w:rsidRPr="00F32CAE">
        <w:rPr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F32CAE">
        <w:rPr>
          <w:kern w:val="2"/>
          <w:sz w:val="24"/>
          <w:szCs w:val="24"/>
          <w14:ligatures w14:val="standardContextual"/>
        </w:rPr>
        <w:t>Agenda</w:t>
      </w:r>
      <w:proofErr w:type="gramEnd"/>
      <w:r w:rsidRPr="00F32CAE">
        <w:rPr>
          <w:kern w:val="2"/>
          <w:sz w:val="24"/>
          <w:szCs w:val="24"/>
          <w14:ligatures w14:val="standardContextual"/>
        </w:rPr>
        <w:t xml:space="preserve"> was posted on the front door of City Hall on </w:t>
      </w:r>
      <w:r w:rsidR="006D2C09">
        <w:rPr>
          <w:kern w:val="2"/>
          <w:sz w:val="24"/>
          <w:szCs w:val="24"/>
          <w14:ligatures w14:val="standardContextual"/>
        </w:rPr>
        <w:t>April 1</w:t>
      </w:r>
      <w:r w:rsidR="00E40431">
        <w:rPr>
          <w:kern w:val="2"/>
          <w:sz w:val="24"/>
          <w:szCs w:val="24"/>
          <w14:ligatures w14:val="standardContextual"/>
        </w:rPr>
        <w:t>, 2024</w:t>
      </w:r>
      <w:r w:rsidRPr="00F32CAE">
        <w:rPr>
          <w:kern w:val="2"/>
          <w:sz w:val="24"/>
          <w:szCs w:val="24"/>
          <w14:ligatures w14:val="standardContextual"/>
        </w:rPr>
        <w:t xml:space="preserve"> at </w:t>
      </w:r>
      <w:r w:rsidR="005336FE">
        <w:rPr>
          <w:kern w:val="2"/>
          <w:sz w:val="24"/>
          <w:szCs w:val="24"/>
          <w14:ligatures w14:val="standardContextual"/>
        </w:rPr>
        <w:t>5</w:t>
      </w:r>
      <w:r w:rsidRPr="00F32CAE">
        <w:rPr>
          <w:kern w:val="2"/>
          <w:sz w:val="24"/>
          <w:szCs w:val="24"/>
          <w14:ligatures w14:val="standardContextual"/>
        </w:rPr>
        <w:t xml:space="preserve">:00pm and on the front door of the Community Center. </w:t>
      </w:r>
    </w:p>
    <w:p w14:paraId="6D7D16A5" w14:textId="77777777" w:rsidR="00F32CAE" w:rsidRPr="00F32CAE" w:rsidRDefault="00F32CAE" w:rsidP="00F32CAE">
      <w:pPr>
        <w:rPr>
          <w:kern w:val="2"/>
          <w:sz w:val="24"/>
          <w:szCs w:val="24"/>
          <w14:ligatures w14:val="standardContextual"/>
        </w:rPr>
      </w:pPr>
    </w:p>
    <w:p w14:paraId="72DAB046" w14:textId="77777777" w:rsidR="00F32CAE" w:rsidRPr="00F32CAE" w:rsidRDefault="00F32CAE" w:rsidP="00F32CAE">
      <w:pPr>
        <w:numPr>
          <w:ilvl w:val="0"/>
          <w:numId w:val="3"/>
        </w:numPr>
        <w:contextualSpacing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>Call to Order</w:t>
      </w:r>
    </w:p>
    <w:p w14:paraId="4AA962D8" w14:textId="77777777" w:rsidR="00F32CAE" w:rsidRPr="00F32CAE" w:rsidRDefault="00F32CAE" w:rsidP="00F32CAE">
      <w:pPr>
        <w:ind w:left="720"/>
        <w:contextualSpacing/>
        <w:rPr>
          <w:kern w:val="2"/>
          <w:sz w:val="24"/>
          <w:szCs w:val="24"/>
          <w14:ligatures w14:val="standardContextual"/>
        </w:rPr>
      </w:pPr>
    </w:p>
    <w:p w14:paraId="305D62FE" w14:textId="77777777" w:rsidR="00F32CAE" w:rsidRDefault="00F32CAE" w:rsidP="00F32CAE">
      <w:pPr>
        <w:numPr>
          <w:ilvl w:val="0"/>
          <w:numId w:val="3"/>
        </w:numPr>
        <w:spacing w:line="360" w:lineRule="auto"/>
        <w:contextualSpacing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>Roll Call</w:t>
      </w:r>
      <w:r w:rsidRPr="00F32CAE">
        <w:rPr>
          <w:kern w:val="2"/>
          <w:sz w:val="24"/>
          <w:szCs w:val="24"/>
          <w14:ligatures w14:val="standardContextual"/>
        </w:rPr>
        <w:tab/>
      </w:r>
      <w:r w:rsidRPr="00F32CAE">
        <w:rPr>
          <w:kern w:val="2"/>
          <w:sz w:val="24"/>
          <w:szCs w:val="24"/>
          <w14:ligatures w14:val="standardContextual"/>
        </w:rPr>
        <w:tab/>
        <w:t xml:space="preserve">Paula Beene </w:t>
      </w:r>
    </w:p>
    <w:p w14:paraId="20E91FAF" w14:textId="45F5D71D" w:rsidR="00F32CAE" w:rsidRPr="006D2C09" w:rsidRDefault="00F32CAE" w:rsidP="006D2C09">
      <w:pPr>
        <w:spacing w:line="360" w:lineRule="auto"/>
        <w:ind w:left="2160" w:firstLine="720"/>
        <w:contextualSpacing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 xml:space="preserve">Nicolette Haner </w:t>
      </w:r>
    </w:p>
    <w:p w14:paraId="3DD62919" w14:textId="4476E983" w:rsidR="00F32CAE" w:rsidRDefault="00F32CAE" w:rsidP="006D2C09">
      <w:pPr>
        <w:spacing w:line="240" w:lineRule="auto"/>
        <w:ind w:left="2880"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>Rhonda Theisen</w:t>
      </w:r>
    </w:p>
    <w:p w14:paraId="544230A6" w14:textId="7175133F" w:rsidR="006D2C09" w:rsidRDefault="006D2C09" w:rsidP="006D2C09">
      <w:pPr>
        <w:spacing w:line="240" w:lineRule="auto"/>
        <w:ind w:left="288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Brandon Johnson</w:t>
      </w:r>
    </w:p>
    <w:p w14:paraId="3D30B19B" w14:textId="77777777" w:rsidR="00BD6D22" w:rsidRPr="00C9175D" w:rsidRDefault="00BD6D22" w:rsidP="00BD6D22">
      <w:pPr>
        <w:pStyle w:val="ListParagraph"/>
        <w:numPr>
          <w:ilvl w:val="0"/>
          <w:numId w:val="3"/>
        </w:numPr>
        <w:spacing w:after="360" w:line="240" w:lineRule="auto"/>
        <w:rPr>
          <w:rFonts w:cstheme="minorHAnsi"/>
          <w:sz w:val="24"/>
          <w:szCs w:val="24"/>
        </w:rPr>
      </w:pPr>
      <w:r w:rsidRPr="00C9175D">
        <w:rPr>
          <w:rFonts w:cstheme="minorHAnsi"/>
          <w:sz w:val="24"/>
          <w:szCs w:val="24"/>
        </w:rPr>
        <w:t xml:space="preserve">Discuss and/or </w:t>
      </w:r>
      <w:proofErr w:type="gramStart"/>
      <w:r w:rsidRPr="00C9175D">
        <w:rPr>
          <w:rFonts w:cstheme="minorHAnsi"/>
          <w:sz w:val="24"/>
          <w:szCs w:val="24"/>
        </w:rPr>
        <w:t>take action</w:t>
      </w:r>
      <w:proofErr w:type="gramEnd"/>
      <w:r w:rsidRPr="00C9175D">
        <w:rPr>
          <w:rFonts w:cstheme="minorHAnsi"/>
          <w:sz w:val="24"/>
          <w:szCs w:val="24"/>
        </w:rPr>
        <w:t xml:space="preserve"> on Consent Agenda: </w:t>
      </w:r>
      <w:r w:rsidRPr="00C9175D">
        <w:rPr>
          <w:rFonts w:cstheme="minorHAnsi"/>
          <w:i/>
          <w:iCs/>
          <w:sz w:val="24"/>
          <w:szCs w:val="24"/>
        </w:rPr>
        <w:t>All items under this consent agenda will be heard collectively unless opposition is presented, in which case the contested items will be considered, discussed and appropriate action taken separately</w:t>
      </w:r>
      <w:r w:rsidRPr="00DA538D">
        <w:rPr>
          <w:rFonts w:cstheme="minorHAnsi"/>
          <w:i/>
          <w:iCs/>
          <w:sz w:val="24"/>
          <w:szCs w:val="24"/>
        </w:rPr>
        <w:t xml:space="preserve">.  </w:t>
      </w:r>
    </w:p>
    <w:p w14:paraId="101A5A08" w14:textId="77777777" w:rsidR="00BD6D22" w:rsidRDefault="00BD6D22" w:rsidP="00BD6D22">
      <w:pPr>
        <w:pStyle w:val="ListParagraph"/>
        <w:spacing w:after="360" w:line="240" w:lineRule="auto"/>
        <w:ind w:left="1440"/>
        <w:rPr>
          <w:rFonts w:cstheme="minorHAnsi"/>
          <w:sz w:val="24"/>
          <w:szCs w:val="24"/>
        </w:rPr>
      </w:pPr>
    </w:p>
    <w:p w14:paraId="5DFCACC3" w14:textId="0D1E3594" w:rsidR="00BD6D22" w:rsidRPr="0088595E" w:rsidRDefault="00BD6D22" w:rsidP="00BD6D22">
      <w:pPr>
        <w:pStyle w:val="ListParagraph"/>
        <w:numPr>
          <w:ilvl w:val="1"/>
          <w:numId w:val="3"/>
        </w:numPr>
        <w:spacing w:after="360" w:line="240" w:lineRule="auto"/>
        <w:rPr>
          <w:rFonts w:cstheme="minorHAnsi"/>
          <w:sz w:val="24"/>
          <w:szCs w:val="24"/>
        </w:rPr>
      </w:pPr>
      <w:r w:rsidRPr="0088595E">
        <w:rPr>
          <w:rFonts w:cstheme="minorHAnsi"/>
          <w:sz w:val="24"/>
          <w:szCs w:val="24"/>
        </w:rPr>
        <w:t xml:space="preserve">Minutes from </w:t>
      </w:r>
      <w:r>
        <w:rPr>
          <w:rFonts w:cstheme="minorHAnsi"/>
          <w:sz w:val="24"/>
          <w:szCs w:val="24"/>
        </w:rPr>
        <w:t>March 5</w:t>
      </w:r>
      <w:r w:rsidRPr="0088595E">
        <w:rPr>
          <w:rFonts w:cstheme="minorHAnsi"/>
          <w:sz w:val="24"/>
          <w:szCs w:val="24"/>
        </w:rPr>
        <w:t xml:space="preserve">, 2024 </w:t>
      </w:r>
    </w:p>
    <w:p w14:paraId="417C9619" w14:textId="245D093A" w:rsidR="00BD6D22" w:rsidRPr="009C267A" w:rsidRDefault="00BD6D22" w:rsidP="009C267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8595E">
        <w:rPr>
          <w:rFonts w:cstheme="minorHAnsi"/>
          <w:sz w:val="24"/>
          <w:szCs w:val="24"/>
        </w:rPr>
        <w:t xml:space="preserve">Purchases: General Fund </w:t>
      </w:r>
      <w:r w:rsidR="00F37C54">
        <w:rPr>
          <w:rFonts w:cstheme="minorHAnsi"/>
          <w:sz w:val="24"/>
          <w:szCs w:val="24"/>
        </w:rPr>
        <w:t>8005</w:t>
      </w:r>
      <w:r w:rsidRPr="0088595E">
        <w:rPr>
          <w:rFonts w:cstheme="minorHAnsi"/>
          <w:sz w:val="24"/>
          <w:szCs w:val="24"/>
        </w:rPr>
        <w:t>-</w:t>
      </w:r>
      <w:r w:rsidR="00F37C54">
        <w:rPr>
          <w:rFonts w:cstheme="minorHAnsi"/>
          <w:sz w:val="24"/>
          <w:szCs w:val="24"/>
        </w:rPr>
        <w:t>80</w:t>
      </w:r>
      <w:r w:rsidR="00076F00">
        <w:rPr>
          <w:rFonts w:cstheme="minorHAnsi"/>
          <w:sz w:val="24"/>
          <w:szCs w:val="24"/>
        </w:rPr>
        <w:t>32</w:t>
      </w:r>
      <w:r w:rsidRPr="009C267A">
        <w:rPr>
          <w:rFonts w:cstheme="minorHAnsi"/>
          <w:sz w:val="24"/>
          <w:szCs w:val="24"/>
        </w:rPr>
        <w:t xml:space="preserve">, Meter, EMS </w:t>
      </w:r>
      <w:r w:rsidR="00161656" w:rsidRPr="009C267A">
        <w:rPr>
          <w:rFonts w:cstheme="minorHAnsi"/>
          <w:sz w:val="24"/>
          <w:szCs w:val="24"/>
        </w:rPr>
        <w:t>5503-</w:t>
      </w:r>
      <w:r w:rsidR="00956A34" w:rsidRPr="009C267A">
        <w:rPr>
          <w:rFonts w:cstheme="minorHAnsi"/>
          <w:sz w:val="24"/>
          <w:szCs w:val="24"/>
        </w:rPr>
        <w:t>5507</w:t>
      </w:r>
      <w:r w:rsidRPr="009C267A">
        <w:rPr>
          <w:rFonts w:cstheme="minorHAnsi"/>
          <w:sz w:val="24"/>
          <w:szCs w:val="24"/>
        </w:rPr>
        <w:t xml:space="preserve">, Cemetery, Fire </w:t>
      </w:r>
      <w:r w:rsidR="00337BEA">
        <w:rPr>
          <w:rFonts w:cstheme="minorHAnsi"/>
          <w:sz w:val="24"/>
          <w:szCs w:val="24"/>
        </w:rPr>
        <w:t>2195-219</w:t>
      </w:r>
      <w:r w:rsidR="00076F00">
        <w:rPr>
          <w:rFonts w:cstheme="minorHAnsi"/>
          <w:sz w:val="24"/>
          <w:szCs w:val="24"/>
        </w:rPr>
        <w:t>9</w:t>
      </w:r>
      <w:r w:rsidRPr="009C267A">
        <w:rPr>
          <w:rFonts w:cstheme="minorHAnsi"/>
          <w:sz w:val="24"/>
          <w:szCs w:val="24"/>
        </w:rPr>
        <w:t xml:space="preserve">, Bail Bond </w:t>
      </w:r>
      <w:r w:rsidR="009C267A">
        <w:rPr>
          <w:rFonts w:cstheme="minorHAnsi"/>
          <w:sz w:val="24"/>
          <w:szCs w:val="24"/>
        </w:rPr>
        <w:t>2105-2107</w:t>
      </w:r>
      <w:r w:rsidRPr="009C267A">
        <w:rPr>
          <w:rFonts w:cstheme="minorHAnsi"/>
          <w:sz w:val="24"/>
          <w:szCs w:val="24"/>
        </w:rPr>
        <w:t xml:space="preserve">, Grant, </w:t>
      </w:r>
      <w:r w:rsidRPr="009C267A">
        <w:rPr>
          <w:sz w:val="24"/>
          <w:szCs w:val="24"/>
        </w:rPr>
        <w:t xml:space="preserve">Payroll plus direct deposits – </w:t>
      </w:r>
    </w:p>
    <w:p w14:paraId="41794E91" w14:textId="4467B1C7" w:rsidR="00BD6D22" w:rsidRPr="00F37C54" w:rsidRDefault="00BD6D22" w:rsidP="00BD6D22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City Treasurer Statement</w:t>
      </w:r>
    </w:p>
    <w:p w14:paraId="73D49642" w14:textId="77777777" w:rsidR="00F37C54" w:rsidRPr="00F37C54" w:rsidRDefault="00F37C54" w:rsidP="00F37C5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D5FC8A5" w14:textId="78830E90" w:rsidR="00F37C54" w:rsidRDefault="00F37C54" w:rsidP="00F37C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Zack Ashby to discuss with Council the delay in repair on the EMS roof, also to give an explanation, and recommend possible alternative options.</w:t>
      </w:r>
    </w:p>
    <w:p w14:paraId="72350411" w14:textId="77777777" w:rsidR="00F37C54" w:rsidRDefault="00F37C54" w:rsidP="00F37C5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B09B9F1" w14:textId="66675E29" w:rsidR="00F37C54" w:rsidRPr="00F37C54" w:rsidRDefault="00F37C54" w:rsidP="00F37C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and/or </w:t>
      </w:r>
      <w:proofErr w:type="gramStart"/>
      <w:r>
        <w:rPr>
          <w:rFonts w:cstheme="minorHAnsi"/>
          <w:sz w:val="24"/>
          <w:szCs w:val="24"/>
        </w:rPr>
        <w:t>take action</w:t>
      </w:r>
      <w:proofErr w:type="gramEnd"/>
      <w:r>
        <w:rPr>
          <w:rFonts w:cstheme="minorHAnsi"/>
          <w:sz w:val="24"/>
          <w:szCs w:val="24"/>
        </w:rPr>
        <w:t xml:space="preserve"> on getting out of the contract with Oklahoma Roofing Associates, LLC. and possibly approving a contract with </w:t>
      </w:r>
      <w:r w:rsidR="00915415">
        <w:rPr>
          <w:rFonts w:cstheme="minorHAnsi"/>
          <w:sz w:val="24"/>
          <w:szCs w:val="24"/>
        </w:rPr>
        <w:t>Chisholm Roofing, LLC.</w:t>
      </w:r>
    </w:p>
    <w:p w14:paraId="75DD9946" w14:textId="77777777" w:rsidR="009415D7" w:rsidRPr="009415D7" w:rsidRDefault="009415D7" w:rsidP="009415D7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66E562E" w14:textId="2037BBE8" w:rsidR="009415D7" w:rsidRDefault="009415D7" w:rsidP="009415D7">
      <w:pPr>
        <w:pStyle w:val="ListParagraph"/>
        <w:numPr>
          <w:ilvl w:val="0"/>
          <w:numId w:val="3"/>
        </w:numPr>
        <w:spacing w:after="20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and/or </w:t>
      </w:r>
      <w:proofErr w:type="gramStart"/>
      <w:r>
        <w:rPr>
          <w:rFonts w:cstheme="minorHAnsi"/>
          <w:sz w:val="24"/>
          <w:szCs w:val="24"/>
        </w:rPr>
        <w:t>take action</w:t>
      </w:r>
      <w:proofErr w:type="gramEnd"/>
      <w:r>
        <w:rPr>
          <w:rFonts w:cstheme="minorHAnsi"/>
          <w:sz w:val="24"/>
          <w:szCs w:val="24"/>
        </w:rPr>
        <w:t xml:space="preserve"> on entering into Executive Session in accordance with 25 O.S. section 307 (B) (1) </w:t>
      </w:r>
      <w:bookmarkStart w:id="0" w:name="_Hlk146787609"/>
      <w:r>
        <w:rPr>
          <w:rFonts w:cstheme="minorHAnsi"/>
          <w:sz w:val="24"/>
          <w:szCs w:val="24"/>
        </w:rPr>
        <w:t>Regarding employment, hiring, firing, promotion,</w:t>
      </w:r>
      <w:r w:rsidR="00076F00">
        <w:rPr>
          <w:rFonts w:cstheme="minorHAnsi"/>
          <w:sz w:val="24"/>
          <w:szCs w:val="24"/>
        </w:rPr>
        <w:t xml:space="preserve"> </w:t>
      </w:r>
      <w:r w:rsidR="003C7707">
        <w:rPr>
          <w:rFonts w:cstheme="minorHAnsi"/>
          <w:sz w:val="24"/>
          <w:szCs w:val="24"/>
        </w:rPr>
        <w:t>demotion,</w:t>
      </w:r>
      <w:r>
        <w:rPr>
          <w:rFonts w:cstheme="minorHAnsi"/>
          <w:sz w:val="24"/>
          <w:szCs w:val="24"/>
        </w:rPr>
        <w:t xml:space="preserve"> disciplining or resignation of </w:t>
      </w:r>
      <w:bookmarkEnd w:id="0"/>
      <w:r>
        <w:rPr>
          <w:rFonts w:cstheme="minorHAnsi"/>
          <w:sz w:val="24"/>
          <w:szCs w:val="24"/>
        </w:rPr>
        <w:t>Gunther Helton.  His last day will be April 4, 2024.</w:t>
      </w:r>
    </w:p>
    <w:p w14:paraId="11ED0D90" w14:textId="77777777" w:rsidR="009415D7" w:rsidRDefault="009415D7" w:rsidP="009415D7">
      <w:pPr>
        <w:pStyle w:val="ListParagraph"/>
        <w:rPr>
          <w:rFonts w:cstheme="minorHAnsi"/>
          <w:sz w:val="24"/>
          <w:szCs w:val="24"/>
        </w:rPr>
      </w:pPr>
    </w:p>
    <w:p w14:paraId="4E2E0189" w14:textId="77777777" w:rsidR="009415D7" w:rsidRDefault="009415D7" w:rsidP="009415D7">
      <w:pPr>
        <w:pStyle w:val="ListParagraph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Adjourn to Executive Session</w:t>
      </w:r>
    </w:p>
    <w:p w14:paraId="55FDD5C3" w14:textId="77777777" w:rsidR="009415D7" w:rsidRDefault="009415D7" w:rsidP="009415D7">
      <w:pPr>
        <w:pStyle w:val="ListParagraph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Conduct Executive Session</w:t>
      </w:r>
    </w:p>
    <w:p w14:paraId="170BA319" w14:textId="764AC0D2" w:rsidR="009415D7" w:rsidRDefault="009415D7" w:rsidP="009415D7">
      <w:pPr>
        <w:pStyle w:val="ListParagraph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 Adjourn from Executive Session</w:t>
      </w:r>
    </w:p>
    <w:p w14:paraId="6293E205" w14:textId="77777777" w:rsidR="009415D7" w:rsidRPr="009415D7" w:rsidRDefault="009415D7" w:rsidP="009415D7">
      <w:pPr>
        <w:pStyle w:val="ListParagraph"/>
        <w:ind w:left="1440" w:firstLine="720"/>
        <w:rPr>
          <w:rFonts w:cstheme="minorHAnsi"/>
          <w:sz w:val="24"/>
          <w:szCs w:val="24"/>
        </w:rPr>
      </w:pPr>
    </w:p>
    <w:p w14:paraId="046AB505" w14:textId="3288E455" w:rsidR="009415D7" w:rsidRPr="009415D7" w:rsidRDefault="009415D7" w:rsidP="009415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and/or </w:t>
      </w:r>
      <w:proofErr w:type="gramStart"/>
      <w:r>
        <w:rPr>
          <w:rFonts w:cstheme="minorHAnsi"/>
          <w:sz w:val="24"/>
          <w:szCs w:val="24"/>
        </w:rPr>
        <w:t>take action</w:t>
      </w:r>
      <w:proofErr w:type="gramEnd"/>
      <w:r>
        <w:rPr>
          <w:rFonts w:cstheme="minorHAnsi"/>
          <w:sz w:val="24"/>
          <w:szCs w:val="24"/>
        </w:rPr>
        <w:t xml:space="preserve"> on matters discussed during executive session.</w:t>
      </w:r>
    </w:p>
    <w:p w14:paraId="46FC7D69" w14:textId="77777777" w:rsidR="00BD6D22" w:rsidRDefault="00BD6D22" w:rsidP="00BD6D22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24F79301" w14:textId="4A296ECC" w:rsidR="00E40431" w:rsidRDefault="00E40431" w:rsidP="00BD6D22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 w:rsidRPr="006D2C09"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 w:rsidRPr="006D2C09">
        <w:rPr>
          <w:kern w:val="2"/>
          <w:sz w:val="24"/>
          <w:szCs w:val="24"/>
          <w14:ligatures w14:val="standardContextual"/>
        </w:rPr>
        <w:t>take action</w:t>
      </w:r>
      <w:proofErr w:type="gramEnd"/>
      <w:r w:rsidRPr="006D2C09">
        <w:rPr>
          <w:kern w:val="2"/>
          <w:sz w:val="24"/>
          <w:szCs w:val="24"/>
          <w14:ligatures w14:val="standardContextual"/>
        </w:rPr>
        <w:t xml:space="preserve"> </w:t>
      </w:r>
      <w:r w:rsidR="00F354BE">
        <w:rPr>
          <w:kern w:val="2"/>
          <w:sz w:val="24"/>
          <w:szCs w:val="24"/>
          <w14:ligatures w14:val="standardContextual"/>
        </w:rPr>
        <w:t>appointing Lisa Rollings as City Clerk/Treasurer.</w:t>
      </w:r>
    </w:p>
    <w:p w14:paraId="3F19C881" w14:textId="77777777" w:rsidR="00821E36" w:rsidRDefault="00821E36" w:rsidP="00821E36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08EE2771" w14:textId="08196A4D" w:rsidR="00821E36" w:rsidRDefault="00821E36" w:rsidP="00BD6D22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Tariq Gondal to present Agenda Request item “Licensing”.</w:t>
      </w:r>
    </w:p>
    <w:p w14:paraId="143A65F4" w14:textId="77777777" w:rsidR="00821E36" w:rsidRPr="00821E36" w:rsidRDefault="00821E36" w:rsidP="00821E36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08648B23" w14:textId="687C2156" w:rsidR="00821E36" w:rsidRDefault="00821E36" w:rsidP="00BD6D22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Tariq Gondal agenda item.</w:t>
      </w:r>
    </w:p>
    <w:p w14:paraId="089DF287" w14:textId="77777777" w:rsidR="006D2C09" w:rsidRPr="006D2C09" w:rsidRDefault="006D2C09" w:rsidP="006D2C09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00F79DAF" w14:textId="0C5AF315" w:rsidR="006D2C09" w:rsidRPr="006D2C09" w:rsidRDefault="00E40431" w:rsidP="006D2C09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 w:rsidRPr="006D2C09">
        <w:rPr>
          <w:kern w:val="2"/>
          <w:sz w:val="24"/>
          <w:szCs w:val="24"/>
          <w14:ligatures w14:val="standardContextual"/>
        </w:rPr>
        <w:lastRenderedPageBreak/>
        <w:t>Dis</w:t>
      </w:r>
      <w:r w:rsidR="00CA6740">
        <w:rPr>
          <w:kern w:val="2"/>
          <w:sz w:val="24"/>
          <w:szCs w:val="24"/>
          <w14:ligatures w14:val="standardContextual"/>
        </w:rPr>
        <w:t>c</w:t>
      </w:r>
      <w:r w:rsidRPr="006D2C09">
        <w:rPr>
          <w:kern w:val="2"/>
          <w:sz w:val="24"/>
          <w:szCs w:val="24"/>
          <w14:ligatures w14:val="standardContextual"/>
        </w:rPr>
        <w:t xml:space="preserve">uss and/or </w:t>
      </w:r>
      <w:proofErr w:type="gramStart"/>
      <w:r w:rsidRPr="006D2C09">
        <w:rPr>
          <w:kern w:val="2"/>
          <w:sz w:val="24"/>
          <w:szCs w:val="24"/>
          <w14:ligatures w14:val="standardContextual"/>
        </w:rPr>
        <w:t>take action</w:t>
      </w:r>
      <w:proofErr w:type="gramEnd"/>
      <w:r w:rsidRPr="006D2C09">
        <w:rPr>
          <w:kern w:val="2"/>
          <w:sz w:val="24"/>
          <w:szCs w:val="24"/>
          <w14:ligatures w14:val="standardContextual"/>
        </w:rPr>
        <w:t xml:space="preserve"> </w:t>
      </w:r>
      <w:r w:rsidR="00A22E26">
        <w:rPr>
          <w:kern w:val="2"/>
          <w:sz w:val="24"/>
          <w:szCs w:val="24"/>
          <w14:ligatures w14:val="standardContextual"/>
        </w:rPr>
        <w:t>on paying Jason Hayes and Eddie Stewart for their assistance with EMS on calls.</w:t>
      </w:r>
    </w:p>
    <w:p w14:paraId="48CD2455" w14:textId="77777777" w:rsidR="006D2C09" w:rsidRPr="006D2C09" w:rsidRDefault="006D2C09" w:rsidP="006D2C09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63812015" w14:textId="5F4F71FA" w:rsidR="00F67665" w:rsidRDefault="00F67665" w:rsidP="006D2C09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 w:rsidRPr="00E40431"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 w:rsidRPr="00E40431">
        <w:rPr>
          <w:kern w:val="2"/>
          <w:sz w:val="24"/>
          <w:szCs w:val="24"/>
          <w14:ligatures w14:val="standardContextual"/>
        </w:rPr>
        <w:t>take action</w:t>
      </w:r>
      <w:proofErr w:type="gramEnd"/>
      <w:r w:rsidR="00E40431">
        <w:rPr>
          <w:kern w:val="2"/>
          <w:sz w:val="24"/>
          <w:szCs w:val="24"/>
          <w14:ligatures w14:val="standardContextual"/>
        </w:rPr>
        <w:t xml:space="preserve"> </w:t>
      </w:r>
      <w:r w:rsidR="00747AF1">
        <w:rPr>
          <w:kern w:val="2"/>
          <w:sz w:val="24"/>
          <w:szCs w:val="24"/>
          <w14:ligatures w14:val="standardContextual"/>
        </w:rPr>
        <w:t>approving Gary Ayres request to upgrade all the faded Stop signs to make them look new again.</w:t>
      </w:r>
    </w:p>
    <w:p w14:paraId="79D139FD" w14:textId="77777777" w:rsidR="00E40431" w:rsidRPr="00E40431" w:rsidRDefault="00E40431" w:rsidP="006D2C09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4BECE73E" w14:textId="2249B9C0" w:rsidR="009A7707" w:rsidRPr="00C26CDE" w:rsidRDefault="00E40431" w:rsidP="00C26CDE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</w:t>
      </w:r>
      <w:r w:rsidR="00300966">
        <w:rPr>
          <w:kern w:val="2"/>
          <w:sz w:val="24"/>
          <w:szCs w:val="24"/>
          <w14:ligatures w14:val="standardContextual"/>
        </w:rPr>
        <w:t>on approving of disapproving moving to Unified Global Solutions for VoIP phone service.</w:t>
      </w:r>
      <w:r w:rsidR="009A7707">
        <w:rPr>
          <w:kern w:val="2"/>
          <w:sz w:val="24"/>
          <w:szCs w:val="24"/>
          <w14:ligatures w14:val="standardContextual"/>
        </w:rPr>
        <w:t xml:space="preserve">  Jared Elkins to present.</w:t>
      </w:r>
    </w:p>
    <w:p w14:paraId="3DDF7387" w14:textId="77777777" w:rsidR="00E40431" w:rsidRPr="00E40431" w:rsidRDefault="00E40431" w:rsidP="006D2C09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2560556C" w14:textId="153071D9" w:rsidR="006D2C09" w:rsidRPr="006D2C09" w:rsidRDefault="00F67665" w:rsidP="006D2C09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 w:rsidRPr="006D2C09">
        <w:rPr>
          <w:kern w:val="2"/>
          <w:sz w:val="24"/>
          <w:szCs w:val="24"/>
          <w14:ligatures w14:val="standardContextual"/>
        </w:rPr>
        <w:t>D</w:t>
      </w:r>
      <w:r w:rsidR="00760620" w:rsidRPr="006D2C09">
        <w:rPr>
          <w:kern w:val="2"/>
          <w:sz w:val="24"/>
          <w:szCs w:val="24"/>
          <w14:ligatures w14:val="standardContextual"/>
        </w:rPr>
        <w:t xml:space="preserve">iscuss and/or </w:t>
      </w:r>
      <w:proofErr w:type="gramStart"/>
      <w:r w:rsidR="00760620" w:rsidRPr="006D2C09">
        <w:rPr>
          <w:kern w:val="2"/>
          <w:sz w:val="24"/>
          <w:szCs w:val="24"/>
          <w14:ligatures w14:val="standardContextual"/>
        </w:rPr>
        <w:t>take action</w:t>
      </w:r>
      <w:proofErr w:type="gramEnd"/>
      <w:r w:rsidR="00760620" w:rsidRPr="006D2C09">
        <w:rPr>
          <w:kern w:val="2"/>
          <w:sz w:val="24"/>
          <w:szCs w:val="24"/>
          <w14:ligatures w14:val="standardContextual"/>
        </w:rPr>
        <w:t xml:space="preserve"> </w:t>
      </w:r>
      <w:r w:rsidR="00300966">
        <w:rPr>
          <w:kern w:val="2"/>
          <w:sz w:val="24"/>
          <w:szCs w:val="24"/>
          <w14:ligatures w14:val="standardContextual"/>
        </w:rPr>
        <w:t>on approving</w:t>
      </w:r>
      <w:r w:rsidR="009A7707">
        <w:rPr>
          <w:kern w:val="2"/>
          <w:sz w:val="24"/>
          <w:szCs w:val="24"/>
          <w14:ligatures w14:val="standardContextual"/>
        </w:rPr>
        <w:t xml:space="preserve"> or disapproving the </w:t>
      </w:r>
      <w:r w:rsidR="00300966">
        <w:rPr>
          <w:kern w:val="2"/>
          <w:sz w:val="24"/>
          <w:szCs w:val="24"/>
          <w14:ligatures w14:val="standardContextual"/>
        </w:rPr>
        <w:t>petition for annexation.</w:t>
      </w:r>
    </w:p>
    <w:p w14:paraId="5AD7D702" w14:textId="77777777" w:rsidR="006D2C09" w:rsidRPr="006D2C09" w:rsidRDefault="006D2C09" w:rsidP="006D2C09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75CCDC09" w14:textId="638B2107" w:rsidR="00F67665" w:rsidRDefault="00F67665" w:rsidP="006D2C09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 w:rsidRPr="00E40431"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 w:rsidRPr="00E40431">
        <w:rPr>
          <w:kern w:val="2"/>
          <w:sz w:val="24"/>
          <w:szCs w:val="24"/>
          <w14:ligatures w14:val="standardContextual"/>
        </w:rPr>
        <w:t>take action</w:t>
      </w:r>
      <w:proofErr w:type="gramEnd"/>
      <w:r w:rsidR="009C17EA">
        <w:rPr>
          <w:kern w:val="2"/>
          <w:sz w:val="24"/>
          <w:szCs w:val="24"/>
          <w14:ligatures w14:val="standardContextual"/>
        </w:rPr>
        <w:t xml:space="preserve"> on approving Soda Grant total amount of $92,591.00 with $24,000.00 matching paid with Fire Department County funds and amount of $68,591.00 coming from City to be reimbursed by SODA grant.</w:t>
      </w:r>
    </w:p>
    <w:p w14:paraId="61F45AE8" w14:textId="77777777" w:rsidR="00E40431" w:rsidRPr="00E40431" w:rsidRDefault="00E40431" w:rsidP="006D2C09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4BE66D1A" w14:textId="63DBB772" w:rsidR="00E40431" w:rsidRDefault="00E40431" w:rsidP="00906A2E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</w:t>
      </w:r>
      <w:r w:rsidR="00480EBF">
        <w:rPr>
          <w:kern w:val="2"/>
          <w:sz w:val="24"/>
          <w:szCs w:val="24"/>
          <w14:ligatures w14:val="standardContextual"/>
        </w:rPr>
        <w:t xml:space="preserve">on approving purchase of new security system for City Hall at a cost of </w:t>
      </w:r>
      <w:r w:rsidR="00480EBF" w:rsidRPr="00906A2E">
        <w:rPr>
          <w:kern w:val="2"/>
          <w:sz w:val="24"/>
          <w:szCs w:val="24"/>
          <w14:ligatures w14:val="standardContextual"/>
        </w:rPr>
        <w:t xml:space="preserve">$2008.90. </w:t>
      </w:r>
    </w:p>
    <w:p w14:paraId="5E0060E0" w14:textId="77777777" w:rsidR="00906A2E" w:rsidRPr="00906A2E" w:rsidRDefault="00906A2E" w:rsidP="00906A2E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7AB03859" w14:textId="215B4229" w:rsidR="008C6579" w:rsidRDefault="00BD268D" w:rsidP="00BD268D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approving a fundraising booth at the Footloose Festival for EMS.</w:t>
      </w:r>
      <w:r w:rsidR="009327F9">
        <w:rPr>
          <w:kern w:val="2"/>
          <w:sz w:val="24"/>
          <w:szCs w:val="24"/>
          <w14:ligatures w14:val="standardContextual"/>
        </w:rPr>
        <w:t xml:space="preserve"> Lauri Ritchie to present.</w:t>
      </w:r>
    </w:p>
    <w:p w14:paraId="3D714123" w14:textId="77777777" w:rsidR="00BD268D" w:rsidRPr="00BD268D" w:rsidRDefault="00BD268D" w:rsidP="00BD268D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7B1DB337" w14:textId="6F3D3B55" w:rsidR="00BD268D" w:rsidRPr="008C6579" w:rsidRDefault="00BD268D" w:rsidP="00BD268D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approving a car wash fundraiser for EMS between City Hall and the Community Center with City Hall providing the water.</w:t>
      </w:r>
      <w:r w:rsidR="009327F9">
        <w:rPr>
          <w:kern w:val="2"/>
          <w:sz w:val="24"/>
          <w:szCs w:val="24"/>
          <w14:ligatures w14:val="standardContextual"/>
        </w:rPr>
        <w:t xml:space="preserve"> Lauri Ritchie to present.</w:t>
      </w:r>
    </w:p>
    <w:p w14:paraId="25375039" w14:textId="77777777" w:rsidR="00906A2E" w:rsidRPr="00906A2E" w:rsidRDefault="00906A2E" w:rsidP="00906A2E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32E29D83" w14:textId="77A78961" w:rsidR="00BD268D" w:rsidRDefault="00BD268D" w:rsidP="00BD268D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approving the fundraiser Touch a Truck for EMS</w:t>
      </w:r>
      <w:r w:rsidR="009327F9">
        <w:rPr>
          <w:kern w:val="2"/>
          <w:sz w:val="24"/>
          <w:szCs w:val="24"/>
          <w14:ligatures w14:val="standardContextual"/>
        </w:rPr>
        <w:t>. Lauri Ritchie to present.</w:t>
      </w:r>
    </w:p>
    <w:p w14:paraId="2515AF83" w14:textId="77777777" w:rsidR="009327F9" w:rsidRPr="009327F9" w:rsidRDefault="009327F9" w:rsidP="009327F9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4F3CCACC" w14:textId="78445C47" w:rsidR="004A4751" w:rsidRDefault="009327F9" w:rsidP="00906A2E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 w:rsidRPr="009327F9"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 w:rsidRPr="009327F9">
        <w:rPr>
          <w:kern w:val="2"/>
          <w:sz w:val="24"/>
          <w:szCs w:val="24"/>
          <w14:ligatures w14:val="standardContextual"/>
        </w:rPr>
        <w:t>take action</w:t>
      </w:r>
      <w:proofErr w:type="gramEnd"/>
      <w:r w:rsidRPr="009327F9">
        <w:rPr>
          <w:kern w:val="2"/>
          <w:sz w:val="24"/>
          <w:szCs w:val="24"/>
          <w14:ligatures w14:val="standardContextual"/>
        </w:rPr>
        <w:t xml:space="preserve"> on allowing EMS to have first block of South Arkansas for the Touch a Truck event. Lauri Ritchie to present.</w:t>
      </w:r>
    </w:p>
    <w:p w14:paraId="2574DCC9" w14:textId="77777777" w:rsidR="0046394F" w:rsidRPr="0046394F" w:rsidRDefault="0046394F" w:rsidP="0046394F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4B84170B" w14:textId="79CE5211" w:rsidR="0046394F" w:rsidRDefault="0046394F" w:rsidP="00906A2E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approving purchase of </w:t>
      </w:r>
      <w:r w:rsidR="00CE08D6">
        <w:rPr>
          <w:kern w:val="2"/>
          <w:sz w:val="24"/>
          <w:szCs w:val="24"/>
          <w14:ligatures w14:val="standardContextual"/>
        </w:rPr>
        <w:t>$5,518.76</w:t>
      </w:r>
      <w:r>
        <w:rPr>
          <w:kern w:val="2"/>
          <w:sz w:val="24"/>
          <w:szCs w:val="24"/>
          <w14:ligatures w14:val="standardContextual"/>
        </w:rPr>
        <w:t xml:space="preserve"> for firearms for ECPD.</w:t>
      </w:r>
    </w:p>
    <w:p w14:paraId="32A491C8" w14:textId="77777777" w:rsidR="004C70E3" w:rsidRPr="004C70E3" w:rsidRDefault="004C70E3" w:rsidP="004C70E3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4DCC534D" w14:textId="426B2B79" w:rsidR="004C70E3" w:rsidRDefault="004C70E3" w:rsidP="00906A2E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changing Elmore City Police </w:t>
      </w:r>
      <w:r w:rsidR="00076F00">
        <w:rPr>
          <w:kern w:val="2"/>
          <w:sz w:val="24"/>
          <w:szCs w:val="24"/>
          <w14:ligatures w14:val="standardContextual"/>
        </w:rPr>
        <w:t>department’s</w:t>
      </w:r>
      <w:r>
        <w:rPr>
          <w:kern w:val="2"/>
          <w:sz w:val="24"/>
          <w:szCs w:val="24"/>
          <w14:ligatures w14:val="standardContextual"/>
        </w:rPr>
        <w:t xml:space="preserve"> pay from Salary to Hourly.</w:t>
      </w:r>
    </w:p>
    <w:p w14:paraId="3ECDAE4B" w14:textId="77777777" w:rsidR="004C70E3" w:rsidRPr="004C70E3" w:rsidRDefault="004C70E3" w:rsidP="004C70E3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0EC1E07C" w14:textId="0ABF55C4" w:rsidR="004C70E3" w:rsidRDefault="004C70E3" w:rsidP="00906A2E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approving Police Officer Hourly rates and Salary Increases.</w:t>
      </w:r>
    </w:p>
    <w:p w14:paraId="6373F27C" w14:textId="77777777" w:rsidR="00C26CDE" w:rsidRPr="00C26CDE" w:rsidRDefault="00C26CDE" w:rsidP="00C26CDE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04DB12FC" w14:textId="2B836DE3" w:rsidR="00C26CDE" w:rsidRDefault="00C26CDE" w:rsidP="00906A2E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Discuss an</w:t>
      </w:r>
      <w:r w:rsidR="005A4958">
        <w:rPr>
          <w:kern w:val="2"/>
          <w:sz w:val="24"/>
          <w:szCs w:val="24"/>
          <w14:ligatures w14:val="standardContextual"/>
        </w:rPr>
        <w:t xml:space="preserve">d/or </w:t>
      </w:r>
      <w:proofErr w:type="gramStart"/>
      <w:r w:rsidR="005A4958">
        <w:rPr>
          <w:kern w:val="2"/>
          <w:sz w:val="24"/>
          <w:szCs w:val="24"/>
          <w14:ligatures w14:val="standardContextual"/>
        </w:rPr>
        <w:t>take action</w:t>
      </w:r>
      <w:proofErr w:type="gramEnd"/>
      <w:r w:rsidR="005A4958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>on approving an Animal Control/Maintenance Officer. Chief Wilbourn to present.</w:t>
      </w:r>
    </w:p>
    <w:p w14:paraId="433B18E3" w14:textId="77777777" w:rsidR="005A4958" w:rsidRPr="005A4958" w:rsidRDefault="005A4958" w:rsidP="005A4958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462491CF" w14:textId="62A161A8" w:rsidR="005A4958" w:rsidRDefault="005A4958" w:rsidP="005A4958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purchasing a 2018 Ford Explorer from Car Dealers OK for $13,750.00</w:t>
      </w:r>
    </w:p>
    <w:p w14:paraId="1A1ECDD7" w14:textId="77777777" w:rsidR="005A4958" w:rsidRPr="005A4958" w:rsidRDefault="005A4958" w:rsidP="005A4958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2EBC3B05" w14:textId="23336B42" w:rsidR="00BA5A5B" w:rsidRPr="00BA5A5B" w:rsidRDefault="005A4958" w:rsidP="00BA5A5B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purchasing police speed radar from Stakler for $2.504.55.</w:t>
      </w:r>
    </w:p>
    <w:p w14:paraId="57061CB3" w14:textId="77777777" w:rsidR="003A2F8A" w:rsidRPr="003A2F8A" w:rsidRDefault="003A2F8A" w:rsidP="003A2F8A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540821D0" w14:textId="32FB6523" w:rsidR="003A2F8A" w:rsidRDefault="003A2F8A" w:rsidP="00906A2E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take action on </w:t>
      </w:r>
      <w:proofErr w:type="gramStart"/>
      <w:r>
        <w:rPr>
          <w:kern w:val="2"/>
          <w:sz w:val="24"/>
          <w:szCs w:val="24"/>
          <w14:ligatures w14:val="standardContextual"/>
        </w:rPr>
        <w:t>approving  transferring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$3,000 from CARES funding currently in the grant account to the EDA account for the phase II completion of the Neighborhood Revitalization Project. </w:t>
      </w:r>
    </w:p>
    <w:p w14:paraId="7C439012" w14:textId="77777777" w:rsidR="00C76127" w:rsidRPr="00C76127" w:rsidRDefault="00C76127" w:rsidP="00C76127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33987EC1" w14:textId="755C9256" w:rsidR="00C76127" w:rsidRDefault="00C76127" w:rsidP="00906A2E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Discuss and/or </w:t>
      </w:r>
      <w:proofErr w:type="gramStart"/>
      <w:r>
        <w:rPr>
          <w:kern w:val="2"/>
          <w:sz w:val="24"/>
          <w:szCs w:val="24"/>
          <w14:ligatures w14:val="standardContextual"/>
        </w:rPr>
        <w:t>take action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on MUNICODE to add the 15 new amendments/ordinances, MUNICODE charges $23 a page, which they charge front and back. Price estimate of $1564. </w:t>
      </w:r>
    </w:p>
    <w:p w14:paraId="2676B094" w14:textId="77777777" w:rsidR="0046394F" w:rsidRPr="0046394F" w:rsidRDefault="0046394F" w:rsidP="0046394F">
      <w:pPr>
        <w:pStyle w:val="ListParagraph"/>
        <w:rPr>
          <w:kern w:val="2"/>
          <w:sz w:val="24"/>
          <w:szCs w:val="24"/>
          <w14:ligatures w14:val="standardContextual"/>
        </w:rPr>
      </w:pPr>
    </w:p>
    <w:p w14:paraId="4B77F02A" w14:textId="77777777" w:rsidR="0046394F" w:rsidRPr="008C557C" w:rsidRDefault="0046394F" w:rsidP="0046394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C557C">
        <w:rPr>
          <w:rFonts w:cstheme="minorHAnsi"/>
          <w:sz w:val="24"/>
          <w:szCs w:val="24"/>
        </w:rPr>
        <w:lastRenderedPageBreak/>
        <w:t>Department head report EMS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3454CEE" w14:textId="77777777" w:rsidR="0046394F" w:rsidRPr="00FB69CA" w:rsidRDefault="0046394F" w:rsidP="0046394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4A51FDA" w14:textId="77777777" w:rsidR="0046394F" w:rsidRDefault="0046394F" w:rsidP="0046394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618F7">
        <w:rPr>
          <w:rFonts w:cstheme="minorHAnsi"/>
          <w:sz w:val="24"/>
          <w:szCs w:val="24"/>
        </w:rPr>
        <w:t>Department head report Code Enforcement</w:t>
      </w:r>
      <w:r w:rsidRPr="000618F7">
        <w:rPr>
          <w:rFonts w:cstheme="minorHAnsi"/>
          <w:sz w:val="24"/>
          <w:szCs w:val="24"/>
        </w:rPr>
        <w:tab/>
      </w:r>
    </w:p>
    <w:p w14:paraId="6DC3BC6B" w14:textId="77777777" w:rsidR="0046394F" w:rsidRPr="000618F7" w:rsidRDefault="0046394F" w:rsidP="0046394F">
      <w:pPr>
        <w:spacing w:after="0" w:line="240" w:lineRule="auto"/>
        <w:rPr>
          <w:rFonts w:cstheme="minorHAnsi"/>
          <w:sz w:val="24"/>
          <w:szCs w:val="24"/>
        </w:rPr>
      </w:pPr>
      <w:r w:rsidRPr="000618F7">
        <w:rPr>
          <w:rFonts w:cstheme="minorHAnsi"/>
          <w:sz w:val="24"/>
          <w:szCs w:val="24"/>
        </w:rPr>
        <w:tab/>
        <w:t xml:space="preserve"> </w:t>
      </w:r>
    </w:p>
    <w:p w14:paraId="092046FE" w14:textId="77777777" w:rsidR="0046394F" w:rsidRDefault="0046394F" w:rsidP="0046394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 head report Police Department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65023F7" w14:textId="77777777" w:rsidR="0046394F" w:rsidRPr="00FB69CA" w:rsidRDefault="0046394F" w:rsidP="0046394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CF8F909" w14:textId="3B807C38" w:rsidR="0046394F" w:rsidRDefault="0046394F" w:rsidP="0046394F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</w:rPr>
        <w:t>Department head report Fire Department</w:t>
      </w:r>
      <w:r>
        <w:rPr>
          <w:rFonts w:cstheme="minorHAnsi"/>
          <w:sz w:val="24"/>
          <w:szCs w:val="24"/>
        </w:rPr>
        <w:tab/>
      </w:r>
    </w:p>
    <w:p w14:paraId="7D57499B" w14:textId="77777777" w:rsidR="009327F9" w:rsidRPr="009327F9" w:rsidRDefault="009327F9" w:rsidP="009327F9">
      <w:pPr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5DD854DF" w14:textId="321781F8" w:rsidR="004A4751" w:rsidRDefault="004A4751" w:rsidP="006D2C09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bookmarkStart w:id="1" w:name="_Hlk144476742"/>
      <w:r>
        <w:rPr>
          <w:kern w:val="2"/>
          <w:sz w:val="24"/>
          <w:szCs w:val="24"/>
          <w14:ligatures w14:val="standardContextual"/>
        </w:rPr>
        <w:t xml:space="preserve">Public comment on matters on agenda and discussed during the </w:t>
      </w:r>
      <w:r w:rsidR="009B567D">
        <w:rPr>
          <w:kern w:val="2"/>
          <w:sz w:val="24"/>
          <w:szCs w:val="24"/>
          <w14:ligatures w14:val="standardContextual"/>
        </w:rPr>
        <w:t>Regular</w:t>
      </w:r>
      <w:r>
        <w:rPr>
          <w:kern w:val="2"/>
          <w:sz w:val="24"/>
          <w:szCs w:val="24"/>
          <w14:ligatures w14:val="standardContextual"/>
        </w:rPr>
        <w:t xml:space="preserve"> Meeting.  Persons wishing to speak shall have three minutes to address the Council and may not ask any questions directed </w:t>
      </w:r>
      <w:proofErr w:type="gramStart"/>
      <w:r>
        <w:rPr>
          <w:kern w:val="2"/>
          <w:sz w:val="24"/>
          <w:szCs w:val="24"/>
          <w14:ligatures w14:val="standardContextual"/>
        </w:rPr>
        <w:t>to</w:t>
      </w:r>
      <w:proofErr w:type="gramEnd"/>
      <w:r>
        <w:rPr>
          <w:kern w:val="2"/>
          <w:sz w:val="24"/>
          <w:szCs w:val="24"/>
          <w14:ligatures w14:val="standardContextual"/>
        </w:rPr>
        <w:t xml:space="preserve"> a specific </w:t>
      </w:r>
      <w:r w:rsidR="009B567D">
        <w:rPr>
          <w:kern w:val="2"/>
          <w:sz w:val="24"/>
          <w:szCs w:val="24"/>
          <w14:ligatures w14:val="standardContextual"/>
        </w:rPr>
        <w:t>C</w:t>
      </w:r>
      <w:r>
        <w:rPr>
          <w:kern w:val="2"/>
          <w:sz w:val="24"/>
          <w:szCs w:val="24"/>
          <w14:ligatures w14:val="standardContextual"/>
        </w:rPr>
        <w:t>ouncilmember</w:t>
      </w:r>
      <w:bookmarkEnd w:id="1"/>
      <w:r>
        <w:rPr>
          <w:kern w:val="2"/>
          <w:sz w:val="24"/>
          <w:szCs w:val="24"/>
          <w14:ligatures w14:val="standardContextual"/>
        </w:rPr>
        <w:t>.</w:t>
      </w:r>
    </w:p>
    <w:p w14:paraId="36E45BA6" w14:textId="77777777" w:rsidR="00D03B5A" w:rsidRPr="00D03B5A" w:rsidRDefault="00D03B5A" w:rsidP="006D2C09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704B0A56" w14:textId="49966492" w:rsidR="00DC71FF" w:rsidRPr="00F32CAE" w:rsidRDefault="00D03B5A" w:rsidP="006D2C09">
      <w:pPr>
        <w:pStyle w:val="ListParagraph"/>
        <w:numPr>
          <w:ilvl w:val="0"/>
          <w:numId w:val="3"/>
        </w:numPr>
        <w:spacing w:line="240" w:lineRule="auto"/>
      </w:pPr>
      <w:r w:rsidRPr="00E40431">
        <w:rPr>
          <w:kern w:val="2"/>
          <w:sz w:val="24"/>
          <w:szCs w:val="24"/>
          <w14:ligatures w14:val="standardContextual"/>
        </w:rPr>
        <w:t>Adjourn</w:t>
      </w:r>
    </w:p>
    <w:sectPr w:rsidR="00DC71FF" w:rsidRPr="00F32CAE" w:rsidSect="00F30E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D7F"/>
    <w:multiLevelType w:val="hybridMultilevel"/>
    <w:tmpl w:val="F80A4D4A"/>
    <w:lvl w:ilvl="0" w:tplc="C310F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C3054"/>
    <w:multiLevelType w:val="hybridMultilevel"/>
    <w:tmpl w:val="6B4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78D5"/>
    <w:multiLevelType w:val="hybridMultilevel"/>
    <w:tmpl w:val="29841310"/>
    <w:lvl w:ilvl="0" w:tplc="5882D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81ED3"/>
    <w:multiLevelType w:val="hybridMultilevel"/>
    <w:tmpl w:val="86AE4A8A"/>
    <w:lvl w:ilvl="0" w:tplc="B5AC2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C14"/>
    <w:multiLevelType w:val="hybridMultilevel"/>
    <w:tmpl w:val="09986B1E"/>
    <w:lvl w:ilvl="0" w:tplc="CC2AE8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058B9"/>
    <w:multiLevelType w:val="hybridMultilevel"/>
    <w:tmpl w:val="1620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976D5"/>
    <w:multiLevelType w:val="hybridMultilevel"/>
    <w:tmpl w:val="D9A2D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5139">
    <w:abstractNumId w:val="3"/>
  </w:num>
  <w:num w:numId="2" w16cid:durableId="890657697">
    <w:abstractNumId w:val="0"/>
  </w:num>
  <w:num w:numId="3" w16cid:durableId="811336900">
    <w:abstractNumId w:val="5"/>
  </w:num>
  <w:num w:numId="4" w16cid:durableId="241525885">
    <w:abstractNumId w:val="2"/>
  </w:num>
  <w:num w:numId="5" w16cid:durableId="544216961">
    <w:abstractNumId w:val="4"/>
  </w:num>
  <w:num w:numId="6" w16cid:durableId="852957682">
    <w:abstractNumId w:val="6"/>
  </w:num>
  <w:num w:numId="7" w16cid:durableId="110095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FF"/>
    <w:rsid w:val="0006389F"/>
    <w:rsid w:val="00076F00"/>
    <w:rsid w:val="00105865"/>
    <w:rsid w:val="00161656"/>
    <w:rsid w:val="00171ED3"/>
    <w:rsid w:val="0019131D"/>
    <w:rsid w:val="001C3C85"/>
    <w:rsid w:val="00237C7B"/>
    <w:rsid w:val="002418C3"/>
    <w:rsid w:val="002611FD"/>
    <w:rsid w:val="00295ADE"/>
    <w:rsid w:val="00300966"/>
    <w:rsid w:val="00337BEA"/>
    <w:rsid w:val="003A2F8A"/>
    <w:rsid w:val="003C016B"/>
    <w:rsid w:val="003C7707"/>
    <w:rsid w:val="00421676"/>
    <w:rsid w:val="00421946"/>
    <w:rsid w:val="004537CC"/>
    <w:rsid w:val="0046394F"/>
    <w:rsid w:val="00480EBF"/>
    <w:rsid w:val="00481C7B"/>
    <w:rsid w:val="004869DD"/>
    <w:rsid w:val="004A4751"/>
    <w:rsid w:val="004C2DE3"/>
    <w:rsid w:val="004C70E3"/>
    <w:rsid w:val="004E1D71"/>
    <w:rsid w:val="004F6D22"/>
    <w:rsid w:val="00525AFE"/>
    <w:rsid w:val="005336FE"/>
    <w:rsid w:val="00585BEE"/>
    <w:rsid w:val="005A4958"/>
    <w:rsid w:val="0064304C"/>
    <w:rsid w:val="006A4FEE"/>
    <w:rsid w:val="006D2C09"/>
    <w:rsid w:val="0071228A"/>
    <w:rsid w:val="00747AF1"/>
    <w:rsid w:val="00760620"/>
    <w:rsid w:val="00767FE9"/>
    <w:rsid w:val="007A1362"/>
    <w:rsid w:val="00817DE6"/>
    <w:rsid w:val="008216D7"/>
    <w:rsid w:val="00821E36"/>
    <w:rsid w:val="008321F2"/>
    <w:rsid w:val="00843FD1"/>
    <w:rsid w:val="008C6579"/>
    <w:rsid w:val="00906A2E"/>
    <w:rsid w:val="0091190C"/>
    <w:rsid w:val="00915415"/>
    <w:rsid w:val="009327F9"/>
    <w:rsid w:val="009415D7"/>
    <w:rsid w:val="00956A34"/>
    <w:rsid w:val="009A7707"/>
    <w:rsid w:val="009B567D"/>
    <w:rsid w:val="009C17EA"/>
    <w:rsid w:val="009C267A"/>
    <w:rsid w:val="00A22E26"/>
    <w:rsid w:val="00AF5328"/>
    <w:rsid w:val="00B26CCA"/>
    <w:rsid w:val="00BA47F2"/>
    <w:rsid w:val="00BA5A5B"/>
    <w:rsid w:val="00BD268D"/>
    <w:rsid w:val="00BD6D22"/>
    <w:rsid w:val="00C121AF"/>
    <w:rsid w:val="00C26CDE"/>
    <w:rsid w:val="00C76127"/>
    <w:rsid w:val="00CA6740"/>
    <w:rsid w:val="00CC5CC2"/>
    <w:rsid w:val="00CE08D6"/>
    <w:rsid w:val="00D03B5A"/>
    <w:rsid w:val="00D90437"/>
    <w:rsid w:val="00D96AF4"/>
    <w:rsid w:val="00DC71FF"/>
    <w:rsid w:val="00E001BC"/>
    <w:rsid w:val="00E051A6"/>
    <w:rsid w:val="00E40431"/>
    <w:rsid w:val="00E44845"/>
    <w:rsid w:val="00E826F5"/>
    <w:rsid w:val="00E918A7"/>
    <w:rsid w:val="00E977AB"/>
    <w:rsid w:val="00EC29DF"/>
    <w:rsid w:val="00EC55E1"/>
    <w:rsid w:val="00EE372F"/>
    <w:rsid w:val="00F30EFD"/>
    <w:rsid w:val="00F32CAE"/>
    <w:rsid w:val="00F354BE"/>
    <w:rsid w:val="00F37C54"/>
    <w:rsid w:val="00F67665"/>
    <w:rsid w:val="00F80E19"/>
    <w:rsid w:val="00F90C1E"/>
    <w:rsid w:val="00FD271F"/>
    <w:rsid w:val="00FD76DD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77A3"/>
  <w15:chartTrackingRefBased/>
  <w15:docId w15:val="{318F1005-30B7-4060-819D-590D9A11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F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Upshaw</dc:creator>
  <cp:keywords/>
  <dc:description/>
  <cp:lastModifiedBy>Melinda Brown</cp:lastModifiedBy>
  <cp:revision>30</cp:revision>
  <cp:lastPrinted>2024-04-01T18:43:00Z</cp:lastPrinted>
  <dcterms:created xsi:type="dcterms:W3CDTF">2024-03-11T14:19:00Z</dcterms:created>
  <dcterms:modified xsi:type="dcterms:W3CDTF">2024-04-01T21:23:00Z</dcterms:modified>
</cp:coreProperties>
</file>